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 xml:space="preserve">  СОВЕТ   ДЕПУТАТОВ</w:t>
      </w:r>
      <w:r>
        <w:rPr>
          <w:b/>
          <w:sz w:val="28"/>
          <w:szCs w:val="28"/>
        </w:rPr>
        <w:t xml:space="preserve">                                               </w:t>
      </w:r>
    </w:p>
    <w:p w:rsidR="002B711B" w:rsidRPr="008B4EDE" w:rsidRDefault="002B711B" w:rsidP="008B4EDE">
      <w:pPr>
        <w:tabs>
          <w:tab w:val="left" w:pos="7665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>муниципального образования</w:t>
      </w:r>
      <w:r w:rsidRPr="008B4EDE">
        <w:rPr>
          <w:b/>
          <w:sz w:val="28"/>
          <w:szCs w:val="28"/>
        </w:rPr>
        <w:tab/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</w:t>
      </w:r>
      <w:r w:rsidR="004867C0">
        <w:rPr>
          <w:b/>
          <w:sz w:val="28"/>
          <w:szCs w:val="28"/>
        </w:rPr>
        <w:t>Новокаменский</w:t>
      </w:r>
      <w:r w:rsidRPr="008B4EDE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Ташлинского района </w:t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Оренбургской области</w:t>
      </w:r>
    </w:p>
    <w:p w:rsidR="002B711B" w:rsidRPr="008B4EDE" w:rsidRDefault="002B711B" w:rsidP="008B4EDE">
      <w:pPr>
        <w:ind w:right="4253"/>
        <w:jc w:val="both"/>
        <w:rPr>
          <w:sz w:val="28"/>
          <w:szCs w:val="28"/>
        </w:rPr>
      </w:pPr>
      <w:r w:rsidRPr="008B4E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 созыв</w:t>
      </w:r>
    </w:p>
    <w:p w:rsidR="002B711B" w:rsidRPr="008B4EDE" w:rsidRDefault="002B711B" w:rsidP="008B4EDE">
      <w:pPr>
        <w:tabs>
          <w:tab w:val="left" w:pos="1740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>Р Е Ш Е Н И Е</w:t>
      </w:r>
    </w:p>
    <w:p w:rsidR="002B711B" w:rsidRPr="008B4EDE" w:rsidRDefault="00002835" w:rsidP="008B4EDE">
      <w:pPr>
        <w:ind w:right="5387"/>
        <w:jc w:val="center"/>
        <w:rPr>
          <w:i/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24.12</w:t>
      </w:r>
      <w:r w:rsidR="002B711B" w:rsidRPr="008B4EDE">
        <w:rPr>
          <w:sz w:val="28"/>
          <w:szCs w:val="28"/>
          <w:u w:val="single"/>
        </w:rPr>
        <w:t>.20</w:t>
      </w:r>
      <w:r w:rsidR="002B711B">
        <w:rPr>
          <w:sz w:val="28"/>
          <w:szCs w:val="28"/>
          <w:u w:val="single"/>
        </w:rPr>
        <w:t>21</w:t>
      </w:r>
      <w:r w:rsidR="002B711B">
        <w:rPr>
          <w:sz w:val="28"/>
          <w:szCs w:val="28"/>
        </w:rPr>
        <w:t xml:space="preserve">  </w:t>
      </w:r>
      <w:r w:rsidR="002B711B" w:rsidRPr="008B4EDE">
        <w:rPr>
          <w:sz w:val="28"/>
          <w:szCs w:val="28"/>
        </w:rPr>
        <w:t>№</w:t>
      </w:r>
      <w:proofErr w:type="gramEnd"/>
      <w:r w:rsidR="002B711B" w:rsidRPr="008B4EDE">
        <w:rPr>
          <w:sz w:val="28"/>
          <w:szCs w:val="28"/>
        </w:rPr>
        <w:t xml:space="preserve"> </w:t>
      </w:r>
      <w:r w:rsidR="002B711B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="002B711B">
        <w:rPr>
          <w:sz w:val="28"/>
          <w:szCs w:val="28"/>
        </w:rPr>
        <w:t>/6</w:t>
      </w:r>
      <w:r w:rsidR="00240E4F">
        <w:rPr>
          <w:sz w:val="28"/>
          <w:szCs w:val="28"/>
        </w:rPr>
        <w:t>1</w:t>
      </w:r>
      <w:r w:rsidR="002B711B">
        <w:rPr>
          <w:sz w:val="28"/>
          <w:szCs w:val="28"/>
        </w:rPr>
        <w:t xml:space="preserve"> </w:t>
      </w:r>
      <w:r w:rsidR="002B711B" w:rsidRPr="008B4EDE">
        <w:rPr>
          <w:sz w:val="28"/>
          <w:szCs w:val="28"/>
          <w:u w:val="single"/>
        </w:rPr>
        <w:t>-рс</w:t>
      </w:r>
      <w:r w:rsidR="002B711B">
        <w:rPr>
          <w:sz w:val="28"/>
          <w:szCs w:val="28"/>
          <w:u w:val="single"/>
        </w:rPr>
        <w:t xml:space="preserve">                                             </w:t>
      </w:r>
    </w:p>
    <w:p w:rsidR="002B711B" w:rsidRPr="008B4EDE" w:rsidRDefault="002B711B" w:rsidP="008B4EDE">
      <w:pPr>
        <w:ind w:right="4253"/>
        <w:jc w:val="both"/>
        <w:rPr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  </w:t>
      </w:r>
      <w:r w:rsidRPr="008B4EDE">
        <w:rPr>
          <w:sz w:val="28"/>
          <w:szCs w:val="28"/>
        </w:rPr>
        <w:t xml:space="preserve">  с.</w:t>
      </w:r>
      <w:r w:rsidR="00002835">
        <w:rPr>
          <w:sz w:val="28"/>
          <w:szCs w:val="28"/>
        </w:rPr>
        <w:t>Новокаменка</w:t>
      </w:r>
    </w:p>
    <w:p w:rsidR="002B711B" w:rsidRPr="008B4EDE" w:rsidRDefault="002B711B" w:rsidP="008B4EDE">
      <w:pPr>
        <w:ind w:right="4253"/>
        <w:jc w:val="both"/>
      </w:pPr>
    </w:p>
    <w:p w:rsidR="00240E4F" w:rsidRPr="00240E4F" w:rsidRDefault="00240E4F" w:rsidP="00240E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 w:rsidRPr="00240E4F">
        <w:rPr>
          <w:rFonts w:ascii="Times New Roman" w:hAnsi="Times New Roman" w:cs="Times New Roman"/>
          <w:sz w:val="28"/>
          <w:szCs w:val="24"/>
        </w:rPr>
        <w:t>О внесении изменений и дополнений</w:t>
      </w:r>
    </w:p>
    <w:p w:rsidR="00240E4F" w:rsidRPr="00240E4F" w:rsidRDefault="00240E4F" w:rsidP="00240E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 w:rsidRPr="00240E4F">
        <w:rPr>
          <w:rFonts w:ascii="Times New Roman" w:hAnsi="Times New Roman" w:cs="Times New Roman"/>
          <w:sz w:val="28"/>
          <w:szCs w:val="24"/>
        </w:rPr>
        <w:t xml:space="preserve"> в решение Совета депутатов муниципального</w:t>
      </w:r>
    </w:p>
    <w:p w:rsidR="00240E4F" w:rsidRPr="00240E4F" w:rsidRDefault="00240E4F" w:rsidP="00240E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 w:rsidRPr="00240E4F">
        <w:rPr>
          <w:rFonts w:ascii="Times New Roman" w:hAnsi="Times New Roman" w:cs="Times New Roman"/>
          <w:sz w:val="28"/>
          <w:szCs w:val="24"/>
        </w:rPr>
        <w:t xml:space="preserve"> образования </w:t>
      </w:r>
      <w:r>
        <w:rPr>
          <w:rFonts w:ascii="Times New Roman" w:hAnsi="Times New Roman" w:cs="Times New Roman"/>
          <w:sz w:val="28"/>
          <w:szCs w:val="24"/>
        </w:rPr>
        <w:t>Новокаменский</w:t>
      </w:r>
      <w:r w:rsidRPr="00240E4F">
        <w:rPr>
          <w:rFonts w:ascii="Times New Roman" w:hAnsi="Times New Roman" w:cs="Times New Roman"/>
          <w:sz w:val="28"/>
          <w:szCs w:val="24"/>
        </w:rPr>
        <w:t xml:space="preserve"> сельсовет </w:t>
      </w:r>
    </w:p>
    <w:p w:rsidR="00240E4F" w:rsidRPr="00240E4F" w:rsidRDefault="00240E4F" w:rsidP="00240E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 w:rsidRPr="00240E4F">
        <w:rPr>
          <w:rFonts w:ascii="Times New Roman" w:hAnsi="Times New Roman" w:cs="Times New Roman"/>
          <w:sz w:val="28"/>
          <w:szCs w:val="24"/>
        </w:rPr>
        <w:t xml:space="preserve">Ташлинского района Оренбургской области </w:t>
      </w:r>
    </w:p>
    <w:p w:rsidR="00240E4F" w:rsidRPr="00240E4F" w:rsidRDefault="00240E4F" w:rsidP="00240E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 w:rsidRPr="00240E4F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10.12</w:t>
      </w:r>
      <w:r w:rsidRPr="00240E4F">
        <w:rPr>
          <w:rFonts w:ascii="Times New Roman" w:hAnsi="Times New Roman" w:cs="Times New Roman"/>
          <w:sz w:val="28"/>
          <w:szCs w:val="24"/>
        </w:rPr>
        <w:t>.2021 года № 1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240E4F"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240E4F">
        <w:rPr>
          <w:rFonts w:ascii="Times New Roman" w:hAnsi="Times New Roman" w:cs="Times New Roman"/>
          <w:sz w:val="28"/>
          <w:szCs w:val="24"/>
        </w:rPr>
        <w:t xml:space="preserve">7-рс "Об утверждении </w:t>
      </w:r>
    </w:p>
    <w:p w:rsidR="00240E4F" w:rsidRPr="00240E4F" w:rsidRDefault="00240E4F" w:rsidP="00240E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 w:rsidRPr="00240E4F">
        <w:rPr>
          <w:rFonts w:ascii="Times New Roman" w:hAnsi="Times New Roman" w:cs="Times New Roman"/>
          <w:sz w:val="28"/>
          <w:szCs w:val="24"/>
        </w:rPr>
        <w:t>Положения о муниципальном контроле</w:t>
      </w:r>
    </w:p>
    <w:p w:rsidR="00240E4F" w:rsidRPr="00240E4F" w:rsidRDefault="00240E4F" w:rsidP="00240E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 w:rsidRPr="00240E4F">
        <w:rPr>
          <w:rFonts w:ascii="Times New Roman" w:hAnsi="Times New Roman" w:cs="Times New Roman"/>
          <w:sz w:val="28"/>
          <w:szCs w:val="24"/>
        </w:rPr>
        <w:t xml:space="preserve"> на автомобильном транспорте, </w:t>
      </w:r>
    </w:p>
    <w:p w:rsidR="00240E4F" w:rsidRPr="00240E4F" w:rsidRDefault="00240E4F" w:rsidP="00240E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 w:rsidRPr="00240E4F">
        <w:rPr>
          <w:rFonts w:ascii="Times New Roman" w:hAnsi="Times New Roman" w:cs="Times New Roman"/>
          <w:sz w:val="28"/>
          <w:szCs w:val="24"/>
        </w:rPr>
        <w:t>городском наземном электрическом транспорте</w:t>
      </w:r>
    </w:p>
    <w:p w:rsidR="00240E4F" w:rsidRPr="00240E4F" w:rsidRDefault="00240E4F" w:rsidP="00240E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 w:rsidRPr="00240E4F">
        <w:rPr>
          <w:rFonts w:ascii="Times New Roman" w:hAnsi="Times New Roman" w:cs="Times New Roman"/>
          <w:sz w:val="28"/>
          <w:szCs w:val="24"/>
        </w:rPr>
        <w:t xml:space="preserve"> и в дорожном хозяйстве в границах населенных </w:t>
      </w:r>
    </w:p>
    <w:p w:rsidR="00240E4F" w:rsidRPr="00240E4F" w:rsidRDefault="00240E4F" w:rsidP="00240E4F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 w:rsidRPr="00240E4F">
        <w:rPr>
          <w:rFonts w:ascii="Times New Roman" w:hAnsi="Times New Roman" w:cs="Times New Roman"/>
          <w:sz w:val="28"/>
          <w:szCs w:val="24"/>
        </w:rPr>
        <w:t xml:space="preserve">пунктов в муниципальном образовании </w:t>
      </w:r>
    </w:p>
    <w:p w:rsidR="002B711B" w:rsidRPr="00240E4F" w:rsidRDefault="00240E4F" w:rsidP="00240E4F">
      <w:pPr>
        <w:pStyle w:val="a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Новокаменский</w:t>
      </w:r>
      <w:r w:rsidRPr="00240E4F">
        <w:rPr>
          <w:rFonts w:ascii="Times New Roman" w:hAnsi="Times New Roman" w:cs="Times New Roman"/>
          <w:sz w:val="28"/>
          <w:szCs w:val="24"/>
        </w:rPr>
        <w:t xml:space="preserve"> сельсовет Ташлинского района Оренбургской области</w:t>
      </w:r>
    </w:p>
    <w:p w:rsidR="002B711B" w:rsidRPr="00240E4F" w:rsidRDefault="002B711B" w:rsidP="006E6605">
      <w:pPr>
        <w:ind w:firstLine="709"/>
        <w:jc w:val="both"/>
        <w:rPr>
          <w:bCs/>
          <w:sz w:val="28"/>
        </w:rPr>
      </w:pPr>
    </w:p>
    <w:p w:rsidR="00240E4F" w:rsidRPr="0075632B" w:rsidRDefault="00240E4F" w:rsidP="00240E4F">
      <w:pPr>
        <w:spacing w:line="276" w:lineRule="auto"/>
        <w:ind w:right="-1" w:firstLine="709"/>
        <w:jc w:val="both"/>
        <w:rPr>
          <w:sz w:val="28"/>
          <w:szCs w:val="28"/>
        </w:rPr>
      </w:pPr>
      <w:r w:rsidRPr="00670320">
        <w:rPr>
          <w:color w:val="000000"/>
          <w:sz w:val="28"/>
          <w:szCs w:val="28"/>
        </w:rPr>
        <w:t xml:space="preserve">В </w:t>
      </w:r>
      <w:r w:rsidRPr="0075632B">
        <w:rPr>
          <w:sz w:val="28"/>
          <w:szCs w:val="28"/>
        </w:rPr>
        <w:t xml:space="preserve">соответствии со статьей 3.1 </w:t>
      </w:r>
      <w:bookmarkStart w:id="0" w:name="_Hlk77673480"/>
      <w:r w:rsidRPr="0075632B">
        <w:rPr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75632B">
        <w:rPr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r>
        <w:rPr>
          <w:sz w:val="28"/>
          <w:szCs w:val="28"/>
        </w:rPr>
        <w:t>Новокаменский</w:t>
      </w:r>
      <w:r w:rsidRPr="0075632B">
        <w:rPr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>
        <w:rPr>
          <w:sz w:val="28"/>
          <w:szCs w:val="28"/>
        </w:rPr>
        <w:t>Новокаменский</w:t>
      </w:r>
      <w:r w:rsidRPr="0075632B">
        <w:rPr>
          <w:sz w:val="28"/>
          <w:szCs w:val="28"/>
        </w:rPr>
        <w:t xml:space="preserve"> сельсовет Ташлинского района Оренбургской области</w:t>
      </w:r>
    </w:p>
    <w:p w:rsidR="00240E4F" w:rsidRPr="00F61475" w:rsidRDefault="00240E4F" w:rsidP="00240E4F">
      <w:pPr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F61475">
        <w:rPr>
          <w:b/>
          <w:sz w:val="28"/>
          <w:szCs w:val="28"/>
        </w:rPr>
        <w:t>РЕШИЛ:</w:t>
      </w:r>
    </w:p>
    <w:p w:rsidR="00240E4F" w:rsidRDefault="00240E4F" w:rsidP="00240E4F">
      <w:pPr>
        <w:spacing w:line="276" w:lineRule="auto"/>
        <w:ind w:right="-1" w:firstLine="709"/>
        <w:jc w:val="both"/>
        <w:rPr>
          <w:sz w:val="28"/>
          <w:szCs w:val="28"/>
        </w:rPr>
      </w:pPr>
      <w:r w:rsidRPr="00155DBF">
        <w:rPr>
          <w:sz w:val="28"/>
        </w:rPr>
        <w:t xml:space="preserve">1. </w:t>
      </w:r>
      <w:r>
        <w:rPr>
          <w:sz w:val="28"/>
          <w:szCs w:val="28"/>
        </w:rPr>
        <w:t xml:space="preserve">Внести изменение и дополнение в решение Совета депутатов муниципального образования </w:t>
      </w:r>
      <w:r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Ташлинского района Оренбургской области от </w:t>
      </w:r>
      <w:r>
        <w:rPr>
          <w:sz w:val="28"/>
          <w:szCs w:val="28"/>
        </w:rPr>
        <w:t>10.12</w:t>
      </w:r>
      <w:r>
        <w:rPr>
          <w:sz w:val="28"/>
          <w:szCs w:val="28"/>
        </w:rPr>
        <w:t>.2021 года № 1</w:t>
      </w:r>
      <w:r>
        <w:rPr>
          <w:sz w:val="28"/>
          <w:szCs w:val="28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</w:rPr>
        <w:t>58</w:t>
      </w:r>
      <w:r>
        <w:rPr>
          <w:sz w:val="28"/>
          <w:szCs w:val="28"/>
        </w:rPr>
        <w:t xml:space="preserve">7-рс " Об утверждении Положения о муниципальном контроле на </w:t>
      </w:r>
      <w:r w:rsidRPr="00670320">
        <w:rPr>
          <w:color w:val="000000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Новокаменский</w:t>
      </w:r>
      <w:r w:rsidRPr="00155DBF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":</w:t>
      </w:r>
    </w:p>
    <w:p w:rsidR="00240E4F" w:rsidRDefault="00240E4F" w:rsidP="00240E4F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1.1.  Раздел 5 Положения "К</w:t>
      </w:r>
      <w:r w:rsidRPr="00824B0F">
        <w:rPr>
          <w:bCs/>
          <w:color w:val="000000"/>
          <w:sz w:val="28"/>
          <w:szCs w:val="28"/>
        </w:rPr>
        <w:t>лючевые показатели муниципального контроля на автомобильном транспорте и их целевые значения</w:t>
      </w:r>
      <w:r>
        <w:rPr>
          <w:bCs/>
          <w:color w:val="000000"/>
          <w:sz w:val="28"/>
          <w:szCs w:val="28"/>
        </w:rPr>
        <w:t>"</w:t>
      </w:r>
      <w:r w:rsidRPr="009771EC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7"/>
        </w:rPr>
        <w:t>согласно приложения</w:t>
      </w:r>
      <w:proofErr w:type="gramEnd"/>
      <w:r>
        <w:rPr>
          <w:sz w:val="28"/>
          <w:szCs w:val="27"/>
        </w:rPr>
        <w:t>.</w:t>
      </w:r>
    </w:p>
    <w:p w:rsidR="00240E4F" w:rsidRDefault="00240E4F" w:rsidP="00240E4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4E79">
        <w:rPr>
          <w:sz w:val="28"/>
          <w:szCs w:val="28"/>
        </w:rPr>
        <w:t>Контроль за исполнением настоящего Решения возложить на постоянную комиссию Совета депутатов муни</w:t>
      </w:r>
      <w:r>
        <w:rPr>
          <w:sz w:val="28"/>
          <w:szCs w:val="28"/>
        </w:rPr>
        <w:t xml:space="preserve">ципального образования </w:t>
      </w:r>
      <w:r>
        <w:rPr>
          <w:sz w:val="28"/>
          <w:szCs w:val="28"/>
        </w:rPr>
        <w:t>Новокаменский</w:t>
      </w:r>
      <w:r w:rsidRPr="00644E79">
        <w:rPr>
          <w:sz w:val="28"/>
          <w:szCs w:val="28"/>
        </w:rPr>
        <w:t xml:space="preserve"> сельсовет Ташлинского района Оренбургской области по</w:t>
      </w:r>
      <w:r w:rsidRPr="00155DBF">
        <w:rPr>
          <w:sz w:val="28"/>
        </w:rPr>
        <w:t xml:space="preserve"> </w:t>
      </w:r>
      <w:r w:rsidRPr="004B2FBD">
        <w:rPr>
          <w:sz w:val="28"/>
          <w:szCs w:val="28"/>
        </w:rPr>
        <w:t>бюджету, налоговой и финансовой политике, экономическим вопросам, торговле, предпринимательства</w:t>
      </w:r>
      <w:r>
        <w:rPr>
          <w:sz w:val="28"/>
          <w:szCs w:val="28"/>
        </w:rPr>
        <w:t>.</w:t>
      </w:r>
    </w:p>
    <w:p w:rsidR="00240E4F" w:rsidRPr="00155DBF" w:rsidRDefault="00240E4F" w:rsidP="00240E4F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670320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опубликования, но не ранее </w:t>
      </w:r>
      <w:r>
        <w:rPr>
          <w:sz w:val="28"/>
          <w:szCs w:val="28"/>
        </w:rPr>
        <w:t>1 марта 2022 года.</w:t>
      </w:r>
    </w:p>
    <w:p w:rsidR="00240E4F" w:rsidRDefault="00240E4F" w:rsidP="00240E4F">
      <w:pPr>
        <w:spacing w:line="276" w:lineRule="auto"/>
        <w:ind w:right="-1"/>
        <w:jc w:val="both"/>
        <w:rPr>
          <w:sz w:val="28"/>
          <w:szCs w:val="28"/>
        </w:rPr>
      </w:pPr>
    </w:p>
    <w:p w:rsidR="00240E4F" w:rsidRDefault="00240E4F" w:rsidP="00240E4F">
      <w:pPr>
        <w:spacing w:line="276" w:lineRule="auto"/>
        <w:ind w:firstLine="709"/>
        <w:jc w:val="both"/>
        <w:rPr>
          <w:sz w:val="28"/>
          <w:szCs w:val="28"/>
        </w:rPr>
      </w:pPr>
    </w:p>
    <w:p w:rsidR="00240E4F" w:rsidRPr="00155DBF" w:rsidRDefault="00240E4F" w:rsidP="00240E4F">
      <w:pPr>
        <w:spacing w:line="276" w:lineRule="auto"/>
        <w:ind w:firstLine="709"/>
        <w:jc w:val="both"/>
        <w:rPr>
          <w:sz w:val="28"/>
        </w:rPr>
      </w:pPr>
    </w:p>
    <w:p w:rsidR="00240E4F" w:rsidRDefault="00240E4F" w:rsidP="00240E4F">
      <w:pPr>
        <w:spacing w:line="276" w:lineRule="auto"/>
        <w:ind w:right="-1"/>
        <w:jc w:val="both"/>
        <w:rPr>
          <w:sz w:val="28"/>
          <w:szCs w:val="28"/>
        </w:rPr>
      </w:pPr>
    </w:p>
    <w:p w:rsidR="00240E4F" w:rsidRDefault="00240E4F" w:rsidP="00240E4F">
      <w:pPr>
        <w:spacing w:line="276" w:lineRule="auto"/>
        <w:ind w:right="-1"/>
        <w:jc w:val="both"/>
        <w:rPr>
          <w:sz w:val="28"/>
          <w:szCs w:val="28"/>
        </w:rPr>
      </w:pPr>
      <w:r w:rsidRPr="00B1656D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О.С.Бутузова</w:t>
      </w:r>
      <w:proofErr w:type="spellEnd"/>
    </w:p>
    <w:p w:rsidR="00240E4F" w:rsidRDefault="00240E4F" w:rsidP="00240E4F">
      <w:pPr>
        <w:spacing w:line="276" w:lineRule="auto"/>
        <w:ind w:right="-1"/>
        <w:jc w:val="both"/>
        <w:rPr>
          <w:sz w:val="28"/>
          <w:szCs w:val="28"/>
        </w:rPr>
      </w:pPr>
    </w:p>
    <w:p w:rsidR="00240E4F" w:rsidRPr="00B1656D" w:rsidRDefault="00240E4F" w:rsidP="00240E4F">
      <w:pPr>
        <w:spacing w:line="276" w:lineRule="auto"/>
        <w:ind w:right="-1"/>
        <w:jc w:val="both"/>
        <w:rPr>
          <w:sz w:val="28"/>
          <w:szCs w:val="28"/>
        </w:rPr>
      </w:pPr>
    </w:p>
    <w:p w:rsidR="00240E4F" w:rsidRDefault="00240E4F" w:rsidP="00240E4F">
      <w:pPr>
        <w:spacing w:line="276" w:lineRule="auto"/>
        <w:ind w:right="-1"/>
        <w:jc w:val="both"/>
        <w:rPr>
          <w:sz w:val="28"/>
          <w:szCs w:val="28"/>
        </w:rPr>
      </w:pPr>
      <w:r w:rsidRPr="00B1656D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муниципального образования                                            </w:t>
      </w:r>
      <w:r>
        <w:rPr>
          <w:sz w:val="28"/>
          <w:szCs w:val="28"/>
        </w:rPr>
        <w:t>Н.П.Соболев</w:t>
      </w:r>
      <w:r>
        <w:rPr>
          <w:sz w:val="28"/>
          <w:szCs w:val="28"/>
        </w:rPr>
        <w:t xml:space="preserve">         </w:t>
      </w:r>
    </w:p>
    <w:p w:rsidR="00240E4F" w:rsidRDefault="00240E4F" w:rsidP="00240E4F">
      <w:pPr>
        <w:spacing w:line="276" w:lineRule="auto"/>
        <w:ind w:right="-1"/>
        <w:jc w:val="both"/>
      </w:pPr>
    </w:p>
    <w:p w:rsidR="00240E4F" w:rsidRPr="00DD0D7B" w:rsidRDefault="00240E4F" w:rsidP="00240E4F">
      <w:pPr>
        <w:ind w:right="-1"/>
        <w:jc w:val="both"/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  <w:r w:rsidRPr="0007194C">
        <w:rPr>
          <w:sz w:val="28"/>
        </w:rPr>
        <w:t>Разослано: прокурору района, администрации района, в дело</w:t>
      </w:r>
      <w:r>
        <w:rPr>
          <w:sz w:val="28"/>
        </w:rPr>
        <w:t>.</w:t>
      </w:r>
    </w:p>
    <w:p w:rsidR="00240E4F" w:rsidRDefault="00240E4F" w:rsidP="00240E4F">
      <w:pPr>
        <w:ind w:right="-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:rsidR="00240E4F" w:rsidRDefault="00240E4F" w:rsidP="00240E4F">
      <w:pPr>
        <w:ind w:right="-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</w:t>
      </w:r>
    </w:p>
    <w:p w:rsidR="00240E4F" w:rsidRDefault="00240E4F" w:rsidP="00240E4F">
      <w:pPr>
        <w:ind w:right="-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</w:p>
    <w:p w:rsidR="00240E4F" w:rsidRDefault="00240E4F" w:rsidP="00240E4F">
      <w:pPr>
        <w:ind w:right="-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</w:p>
    <w:p w:rsidR="00240E4F" w:rsidRDefault="00240E4F" w:rsidP="00240E4F">
      <w:pPr>
        <w:ind w:right="-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</w:p>
    <w:p w:rsidR="00240E4F" w:rsidRDefault="00240E4F" w:rsidP="00240E4F">
      <w:pPr>
        <w:ind w:right="-1"/>
        <w:jc w:val="right"/>
        <w:rPr>
          <w:color w:val="000000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</w:t>
      </w:r>
      <w:r w:rsidRPr="00670320">
        <w:rPr>
          <w:color w:val="000000"/>
        </w:rPr>
        <w:t xml:space="preserve">Приложение </w:t>
      </w:r>
    </w:p>
    <w:p w:rsidR="00240E4F" w:rsidRPr="00990EA4" w:rsidRDefault="00240E4F" w:rsidP="00240E4F">
      <w:pPr>
        <w:ind w:right="-1"/>
        <w:jc w:val="right"/>
        <w:rPr>
          <w:sz w:val="28"/>
        </w:rPr>
      </w:pPr>
      <w:r>
        <w:rPr>
          <w:color w:val="000000"/>
        </w:rPr>
        <w:t>к Решению Совета депутатов</w:t>
      </w: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Pr="00E51A4E" w:rsidRDefault="00240E4F" w:rsidP="00240E4F">
      <w:pPr>
        <w:pStyle w:val="aa"/>
        <w:spacing w:before="0" w:beforeAutospacing="0" w:after="0" w:afterAutospacing="0"/>
        <w:jc w:val="center"/>
        <w:rPr>
          <w:b/>
          <w:sz w:val="28"/>
          <w:szCs w:val="27"/>
        </w:rPr>
      </w:pPr>
      <w:r w:rsidRPr="00E51A4E">
        <w:rPr>
          <w:b/>
          <w:sz w:val="28"/>
          <w:szCs w:val="27"/>
        </w:rPr>
        <w:t>Ключевые показатели</w:t>
      </w:r>
    </w:p>
    <w:p w:rsidR="00240E4F" w:rsidRPr="00E51A4E" w:rsidRDefault="00240E4F" w:rsidP="00240E4F">
      <w:pPr>
        <w:pStyle w:val="aa"/>
        <w:spacing w:before="0" w:beforeAutospacing="0" w:after="0" w:afterAutospacing="0"/>
        <w:jc w:val="center"/>
        <w:rPr>
          <w:b/>
          <w:sz w:val="28"/>
          <w:szCs w:val="27"/>
        </w:rPr>
      </w:pPr>
      <w:r w:rsidRPr="00E51A4E">
        <w:rPr>
          <w:b/>
          <w:sz w:val="28"/>
          <w:szCs w:val="27"/>
        </w:rPr>
        <w:t>муниципального контроля на автомобильном транспорте,</w:t>
      </w:r>
    </w:p>
    <w:p w:rsidR="00240E4F" w:rsidRPr="00E51A4E" w:rsidRDefault="00240E4F" w:rsidP="00240E4F">
      <w:pPr>
        <w:pStyle w:val="aa"/>
        <w:spacing w:before="0" w:beforeAutospacing="0" w:after="0" w:afterAutospacing="0"/>
        <w:jc w:val="center"/>
        <w:rPr>
          <w:b/>
          <w:sz w:val="28"/>
          <w:szCs w:val="27"/>
        </w:rPr>
      </w:pPr>
      <w:r w:rsidRPr="00E51A4E">
        <w:rPr>
          <w:b/>
          <w:sz w:val="28"/>
          <w:szCs w:val="27"/>
        </w:rPr>
        <w:t>городском наземном транспорте и в дорожном хозяйстве</w:t>
      </w:r>
    </w:p>
    <w:p w:rsidR="00240E4F" w:rsidRPr="00E51A4E" w:rsidRDefault="00240E4F" w:rsidP="00240E4F">
      <w:pPr>
        <w:pStyle w:val="aa"/>
        <w:spacing w:before="0" w:beforeAutospacing="0" w:after="0" w:afterAutospacing="0"/>
        <w:jc w:val="center"/>
        <w:rPr>
          <w:b/>
          <w:sz w:val="28"/>
          <w:szCs w:val="27"/>
        </w:rPr>
      </w:pPr>
      <w:r w:rsidRPr="00E51A4E">
        <w:rPr>
          <w:b/>
          <w:sz w:val="28"/>
          <w:szCs w:val="27"/>
        </w:rPr>
        <w:t xml:space="preserve">на территории муниципального образования </w:t>
      </w:r>
      <w:r>
        <w:rPr>
          <w:b/>
          <w:sz w:val="28"/>
          <w:szCs w:val="27"/>
        </w:rPr>
        <w:t>Новокаменский</w:t>
      </w:r>
      <w:r>
        <w:rPr>
          <w:b/>
          <w:sz w:val="28"/>
          <w:szCs w:val="27"/>
        </w:rPr>
        <w:t xml:space="preserve"> сельсовет</w:t>
      </w:r>
      <w:r w:rsidRPr="00E51A4E">
        <w:rPr>
          <w:b/>
          <w:sz w:val="28"/>
          <w:szCs w:val="27"/>
        </w:rPr>
        <w:t xml:space="preserve"> Ташлинского района Оренбургской области и их целевые значения, индикативные показатели муниципального контроля на автомобильном транспорте, городском наземном транспорте и в дорожном хозяйстве</w:t>
      </w:r>
    </w:p>
    <w:p w:rsidR="00240E4F" w:rsidRPr="00E51A4E" w:rsidRDefault="00240E4F" w:rsidP="00240E4F">
      <w:pPr>
        <w:pStyle w:val="aa"/>
        <w:spacing w:before="0" w:beforeAutospacing="0" w:after="0" w:afterAutospacing="0"/>
        <w:jc w:val="center"/>
        <w:rPr>
          <w:b/>
          <w:sz w:val="28"/>
          <w:szCs w:val="27"/>
        </w:rPr>
      </w:pPr>
      <w:r w:rsidRPr="00E51A4E">
        <w:rPr>
          <w:b/>
          <w:sz w:val="28"/>
          <w:szCs w:val="27"/>
        </w:rPr>
        <w:t xml:space="preserve">на территории муниципального образования </w:t>
      </w:r>
      <w:r>
        <w:rPr>
          <w:b/>
          <w:sz w:val="28"/>
          <w:szCs w:val="27"/>
        </w:rPr>
        <w:t>Новокаменский</w:t>
      </w:r>
      <w:r>
        <w:rPr>
          <w:b/>
          <w:sz w:val="28"/>
          <w:szCs w:val="27"/>
        </w:rPr>
        <w:t xml:space="preserve"> сельсовет</w:t>
      </w:r>
    </w:p>
    <w:p w:rsidR="00240E4F" w:rsidRDefault="00240E4F" w:rsidP="00240E4F">
      <w:pPr>
        <w:pStyle w:val="aa"/>
        <w:spacing w:before="0" w:beforeAutospacing="0" w:after="0" w:afterAutospacing="0"/>
        <w:jc w:val="center"/>
        <w:rPr>
          <w:b/>
          <w:sz w:val="28"/>
          <w:szCs w:val="27"/>
        </w:rPr>
      </w:pPr>
      <w:r w:rsidRPr="00E51A4E">
        <w:rPr>
          <w:b/>
          <w:sz w:val="28"/>
          <w:szCs w:val="27"/>
        </w:rPr>
        <w:t>Оренбургского района Оренбургской области</w:t>
      </w:r>
    </w:p>
    <w:p w:rsidR="00240E4F" w:rsidRDefault="00240E4F" w:rsidP="00240E4F">
      <w:pPr>
        <w:pStyle w:val="aa"/>
        <w:spacing w:before="0" w:beforeAutospacing="0" w:after="0" w:afterAutospacing="0"/>
        <w:jc w:val="center"/>
        <w:rPr>
          <w:b/>
          <w:sz w:val="28"/>
          <w:szCs w:val="27"/>
        </w:rPr>
      </w:pPr>
    </w:p>
    <w:p w:rsidR="00240E4F" w:rsidRPr="00E51A4E" w:rsidRDefault="00240E4F" w:rsidP="00240E4F">
      <w:pPr>
        <w:pStyle w:val="aa"/>
        <w:spacing w:before="0" w:beforeAutospacing="0" w:after="0" w:afterAutospacing="0"/>
        <w:ind w:firstLine="709"/>
        <w:jc w:val="both"/>
        <w:rPr>
          <w:b/>
          <w:sz w:val="32"/>
          <w:szCs w:val="27"/>
        </w:rPr>
      </w:pPr>
      <w:r w:rsidRPr="00E51A4E">
        <w:rPr>
          <w:b/>
          <w:color w:val="000000"/>
          <w:sz w:val="28"/>
          <w:szCs w:val="27"/>
        </w:rPr>
        <w:t>1. Ключевые показатели муниципального контроля на автомобильном транспорте, городском наземном транспорте и в дорожном хозяйстве и их целевые значения:</w:t>
      </w:r>
    </w:p>
    <w:p w:rsidR="00240E4F" w:rsidRDefault="00240E4F" w:rsidP="00240E4F">
      <w:pPr>
        <w:widowControl w:val="0"/>
        <w:autoSpaceDE w:val="0"/>
        <w:spacing w:line="276" w:lineRule="auto"/>
        <w:jc w:val="both"/>
        <w:rPr>
          <w:color w:val="000000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5"/>
        <w:gridCol w:w="2197"/>
      </w:tblGrid>
      <w:tr w:rsidR="00240E4F" w:rsidRPr="00203BD2" w:rsidTr="00F91A63">
        <w:tc>
          <w:tcPr>
            <w:tcW w:w="7621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b/>
                <w:color w:val="000000"/>
                <w:sz w:val="28"/>
              </w:rPr>
            </w:pPr>
            <w:r w:rsidRPr="00203BD2">
              <w:rPr>
                <w:b/>
                <w:color w:val="000000"/>
                <w:sz w:val="28"/>
              </w:rPr>
              <w:t>Ключевые показатели</w:t>
            </w:r>
          </w:p>
        </w:tc>
        <w:tc>
          <w:tcPr>
            <w:tcW w:w="2233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b/>
                <w:color w:val="000000"/>
                <w:sz w:val="28"/>
              </w:rPr>
            </w:pPr>
            <w:r w:rsidRPr="00203BD2">
              <w:rPr>
                <w:b/>
                <w:color w:val="000000"/>
                <w:sz w:val="28"/>
              </w:rPr>
              <w:t>Целевые значения (%)</w:t>
            </w:r>
          </w:p>
        </w:tc>
      </w:tr>
      <w:tr w:rsidR="00240E4F" w:rsidRPr="00203BD2" w:rsidTr="00F91A63">
        <w:tc>
          <w:tcPr>
            <w:tcW w:w="7621" w:type="dxa"/>
          </w:tcPr>
          <w:p w:rsidR="00240E4F" w:rsidRPr="00203BD2" w:rsidRDefault="00240E4F" w:rsidP="00F91A6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Доля устраненных нарушений обязательных требований от</w:t>
            </w:r>
          </w:p>
          <w:p w:rsidR="00240E4F" w:rsidRPr="00203BD2" w:rsidRDefault="00240E4F" w:rsidP="00F91A6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числа выявленных нарушений, в результате чего была снята</w:t>
            </w:r>
          </w:p>
          <w:p w:rsidR="00240E4F" w:rsidRPr="00203BD2" w:rsidRDefault="00240E4F" w:rsidP="00F91A6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угроза причинения вреда охраняемым законом ценностям</w:t>
            </w:r>
          </w:p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2233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Не менее 70</w:t>
            </w:r>
          </w:p>
        </w:tc>
      </w:tr>
      <w:tr w:rsidR="00240E4F" w:rsidRPr="00203BD2" w:rsidTr="00F91A63">
        <w:tc>
          <w:tcPr>
            <w:tcW w:w="7621" w:type="dxa"/>
          </w:tcPr>
          <w:p w:rsidR="00240E4F" w:rsidRPr="00203BD2" w:rsidRDefault="00240E4F" w:rsidP="00F91A6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Доля субъектов, допустивших нарушения, в результате</w:t>
            </w:r>
          </w:p>
          <w:p w:rsidR="00240E4F" w:rsidRPr="00203BD2" w:rsidRDefault="00240E4F" w:rsidP="00F91A6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которых причинен вред (ущерб) или была создана угроза его</w:t>
            </w:r>
          </w:p>
          <w:p w:rsidR="00240E4F" w:rsidRPr="00203BD2" w:rsidRDefault="00240E4F" w:rsidP="00F91A6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18"/>
              </w:rPr>
            </w:pPr>
            <w:r w:rsidRPr="00203BD2">
              <w:rPr>
                <w:color w:val="000000"/>
                <w:sz w:val="27"/>
                <w:szCs w:val="27"/>
              </w:rPr>
              <w:t>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2233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sz w:val="27"/>
                <w:szCs w:val="27"/>
              </w:rPr>
            </w:pPr>
            <w:r w:rsidRPr="00203BD2">
              <w:rPr>
                <w:sz w:val="27"/>
                <w:szCs w:val="27"/>
              </w:rPr>
              <w:t>Не более 0</w:t>
            </w:r>
          </w:p>
        </w:tc>
      </w:tr>
      <w:tr w:rsidR="00240E4F" w:rsidRPr="00203BD2" w:rsidTr="00F91A63">
        <w:tc>
          <w:tcPr>
            <w:tcW w:w="7621" w:type="dxa"/>
          </w:tcPr>
          <w:p w:rsidR="00240E4F" w:rsidRPr="00203BD2" w:rsidRDefault="00240E4F" w:rsidP="00F91A6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Доля обоснованных жалоб на действия (бездействие)</w:t>
            </w:r>
          </w:p>
          <w:p w:rsidR="00240E4F" w:rsidRPr="00203BD2" w:rsidRDefault="00240E4F" w:rsidP="00F91A6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контрольного органа и (или) его должностных лиц при проведении контрольных мероприятий от общего числа</w:t>
            </w:r>
          </w:p>
          <w:p w:rsidR="00240E4F" w:rsidRPr="00203BD2" w:rsidRDefault="00240E4F" w:rsidP="00F91A6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поступивших жалоб</w:t>
            </w:r>
          </w:p>
        </w:tc>
        <w:tc>
          <w:tcPr>
            <w:tcW w:w="2233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Не более 0</w:t>
            </w:r>
          </w:p>
        </w:tc>
      </w:tr>
      <w:tr w:rsidR="00240E4F" w:rsidRPr="00203BD2" w:rsidTr="00F91A63">
        <w:tc>
          <w:tcPr>
            <w:tcW w:w="7621" w:type="dxa"/>
          </w:tcPr>
          <w:p w:rsidR="00240E4F" w:rsidRPr="00203BD2" w:rsidRDefault="00240E4F" w:rsidP="00F91A6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18"/>
              </w:rPr>
            </w:pPr>
            <w:r w:rsidRPr="00203BD2">
              <w:rPr>
                <w:color w:val="000000"/>
                <w:sz w:val="27"/>
                <w:szCs w:val="27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33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Не более 0</w:t>
            </w:r>
          </w:p>
        </w:tc>
      </w:tr>
    </w:tbl>
    <w:p w:rsidR="00240E4F" w:rsidRDefault="00240E4F" w:rsidP="00240E4F">
      <w:pPr>
        <w:widowControl w:val="0"/>
        <w:autoSpaceDE w:val="0"/>
        <w:spacing w:line="276" w:lineRule="auto"/>
        <w:jc w:val="both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ind w:firstLine="709"/>
        <w:jc w:val="both"/>
        <w:rPr>
          <w:b/>
          <w:color w:val="000000"/>
          <w:sz w:val="28"/>
          <w:szCs w:val="27"/>
        </w:rPr>
      </w:pPr>
    </w:p>
    <w:p w:rsidR="00240E4F" w:rsidRDefault="00240E4F" w:rsidP="00240E4F">
      <w:pPr>
        <w:widowControl w:val="0"/>
        <w:autoSpaceDE w:val="0"/>
        <w:spacing w:line="276" w:lineRule="auto"/>
        <w:ind w:firstLine="709"/>
        <w:jc w:val="both"/>
        <w:rPr>
          <w:b/>
          <w:color w:val="000000"/>
          <w:sz w:val="28"/>
          <w:szCs w:val="27"/>
        </w:rPr>
      </w:pPr>
    </w:p>
    <w:p w:rsidR="00240E4F" w:rsidRDefault="00240E4F" w:rsidP="00240E4F">
      <w:pPr>
        <w:widowControl w:val="0"/>
        <w:autoSpaceDE w:val="0"/>
        <w:spacing w:line="276" w:lineRule="auto"/>
        <w:ind w:firstLine="709"/>
        <w:jc w:val="both"/>
        <w:rPr>
          <w:b/>
          <w:color w:val="000000"/>
          <w:sz w:val="28"/>
          <w:szCs w:val="27"/>
        </w:rPr>
      </w:pPr>
    </w:p>
    <w:p w:rsidR="00240E4F" w:rsidRDefault="00240E4F" w:rsidP="00240E4F">
      <w:pPr>
        <w:widowControl w:val="0"/>
        <w:autoSpaceDE w:val="0"/>
        <w:spacing w:line="276" w:lineRule="auto"/>
        <w:ind w:firstLine="709"/>
        <w:jc w:val="both"/>
        <w:rPr>
          <w:b/>
          <w:color w:val="000000"/>
          <w:sz w:val="28"/>
          <w:szCs w:val="27"/>
        </w:rPr>
      </w:pPr>
    </w:p>
    <w:p w:rsidR="00240E4F" w:rsidRDefault="00240E4F" w:rsidP="00240E4F">
      <w:pPr>
        <w:widowControl w:val="0"/>
        <w:autoSpaceDE w:val="0"/>
        <w:spacing w:line="276" w:lineRule="auto"/>
        <w:ind w:firstLine="709"/>
        <w:jc w:val="both"/>
        <w:rPr>
          <w:b/>
          <w:color w:val="000000"/>
          <w:sz w:val="28"/>
          <w:szCs w:val="27"/>
        </w:rPr>
      </w:pPr>
    </w:p>
    <w:p w:rsidR="00240E4F" w:rsidRDefault="00240E4F" w:rsidP="00240E4F">
      <w:pPr>
        <w:widowControl w:val="0"/>
        <w:autoSpaceDE w:val="0"/>
        <w:spacing w:line="276" w:lineRule="auto"/>
        <w:ind w:firstLine="709"/>
        <w:jc w:val="both"/>
        <w:rPr>
          <w:b/>
          <w:color w:val="000000"/>
          <w:sz w:val="28"/>
          <w:szCs w:val="27"/>
        </w:rPr>
      </w:pPr>
    </w:p>
    <w:p w:rsidR="00240E4F" w:rsidRDefault="00240E4F" w:rsidP="00240E4F">
      <w:pPr>
        <w:widowControl w:val="0"/>
        <w:autoSpaceDE w:val="0"/>
        <w:spacing w:line="276" w:lineRule="auto"/>
        <w:ind w:firstLine="709"/>
        <w:jc w:val="both"/>
        <w:rPr>
          <w:b/>
          <w:color w:val="000000"/>
          <w:sz w:val="28"/>
          <w:szCs w:val="27"/>
        </w:rPr>
      </w:pPr>
    </w:p>
    <w:p w:rsidR="00240E4F" w:rsidRDefault="00240E4F" w:rsidP="00240E4F">
      <w:pPr>
        <w:widowControl w:val="0"/>
        <w:autoSpaceDE w:val="0"/>
        <w:spacing w:line="276" w:lineRule="auto"/>
        <w:ind w:firstLine="709"/>
        <w:jc w:val="both"/>
        <w:rPr>
          <w:b/>
          <w:color w:val="000000"/>
          <w:sz w:val="28"/>
          <w:szCs w:val="27"/>
        </w:rPr>
      </w:pPr>
      <w:bookmarkStart w:id="1" w:name="_GoBack"/>
      <w:bookmarkEnd w:id="1"/>
      <w:r w:rsidRPr="00E51A4E">
        <w:rPr>
          <w:b/>
          <w:color w:val="000000"/>
          <w:sz w:val="28"/>
          <w:szCs w:val="27"/>
        </w:rPr>
        <w:lastRenderedPageBreak/>
        <w:t>2. Индикативные показатели муниципального контроля на автомобильном транспорте, городском наземном транспорте и в дорожном хозяйстве на территории муниципального образования</w:t>
      </w:r>
      <w:r>
        <w:rPr>
          <w:b/>
          <w:color w:val="000000"/>
          <w:sz w:val="28"/>
          <w:szCs w:val="27"/>
        </w:rPr>
        <w:t xml:space="preserve"> </w:t>
      </w:r>
      <w:r>
        <w:rPr>
          <w:b/>
          <w:color w:val="000000"/>
          <w:sz w:val="28"/>
          <w:szCs w:val="27"/>
        </w:rPr>
        <w:t>Новокаменский</w:t>
      </w:r>
      <w:r>
        <w:rPr>
          <w:b/>
          <w:color w:val="000000"/>
          <w:sz w:val="28"/>
          <w:szCs w:val="27"/>
        </w:rPr>
        <w:t xml:space="preserve"> сельсовет Ташлинского района Оренбургской области</w:t>
      </w:r>
      <w:r w:rsidRPr="00E51A4E">
        <w:rPr>
          <w:b/>
          <w:color w:val="000000"/>
          <w:sz w:val="28"/>
          <w:szCs w:val="27"/>
        </w:rPr>
        <w:t>:</w:t>
      </w:r>
    </w:p>
    <w:p w:rsidR="00240E4F" w:rsidRDefault="00240E4F" w:rsidP="00240E4F">
      <w:pPr>
        <w:widowControl w:val="0"/>
        <w:autoSpaceDE w:val="0"/>
        <w:spacing w:line="276" w:lineRule="auto"/>
        <w:ind w:firstLine="709"/>
        <w:jc w:val="both"/>
        <w:rPr>
          <w:b/>
          <w:color w:val="000000"/>
          <w:sz w:val="28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407"/>
        <w:gridCol w:w="2548"/>
      </w:tblGrid>
      <w:tr w:rsidR="00240E4F" w:rsidRPr="00203BD2" w:rsidTr="00F91A63">
        <w:tc>
          <w:tcPr>
            <w:tcW w:w="392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b/>
                <w:color w:val="000000"/>
                <w:sz w:val="28"/>
              </w:rPr>
            </w:pPr>
            <w:r w:rsidRPr="00203BD2">
              <w:rPr>
                <w:b/>
                <w:color w:val="000000"/>
                <w:sz w:val="28"/>
              </w:rPr>
              <w:t>№</w:t>
            </w:r>
          </w:p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b/>
                <w:color w:val="000000"/>
                <w:sz w:val="28"/>
              </w:rPr>
            </w:pPr>
            <w:r w:rsidRPr="00203BD2">
              <w:rPr>
                <w:b/>
                <w:color w:val="000000"/>
                <w:sz w:val="28"/>
              </w:rPr>
              <w:t>п/п</w:t>
            </w:r>
          </w:p>
        </w:tc>
        <w:tc>
          <w:tcPr>
            <w:tcW w:w="6804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b/>
                <w:color w:val="000000"/>
                <w:sz w:val="28"/>
              </w:rPr>
            </w:pPr>
            <w:r w:rsidRPr="00203BD2">
              <w:rPr>
                <w:b/>
                <w:color w:val="000000"/>
                <w:sz w:val="28"/>
              </w:rPr>
              <w:t>Наименование показателей</w:t>
            </w:r>
          </w:p>
        </w:tc>
        <w:tc>
          <w:tcPr>
            <w:tcW w:w="2658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b/>
                <w:color w:val="000000"/>
                <w:sz w:val="28"/>
              </w:rPr>
            </w:pPr>
            <w:r w:rsidRPr="00203BD2">
              <w:rPr>
                <w:b/>
                <w:color w:val="000000"/>
                <w:sz w:val="28"/>
              </w:rPr>
              <w:t>Целевые значения</w:t>
            </w:r>
          </w:p>
        </w:tc>
      </w:tr>
      <w:tr w:rsidR="00240E4F" w:rsidRPr="00203BD2" w:rsidTr="00F91A63">
        <w:tc>
          <w:tcPr>
            <w:tcW w:w="392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6804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Количество обращений граждан и организаций о нарушении обязательных требований, поступивших в Администрацию</w:t>
            </w:r>
          </w:p>
        </w:tc>
        <w:tc>
          <w:tcPr>
            <w:tcW w:w="2658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Шт.</w:t>
            </w:r>
          </w:p>
        </w:tc>
      </w:tr>
      <w:tr w:rsidR="00240E4F" w:rsidRPr="00203BD2" w:rsidTr="00F91A63">
        <w:tc>
          <w:tcPr>
            <w:tcW w:w="392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6804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Количество проведенных Администрацией внеплановых контрольных мероприятий</w:t>
            </w:r>
          </w:p>
        </w:tc>
        <w:tc>
          <w:tcPr>
            <w:tcW w:w="2658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Шт.</w:t>
            </w:r>
          </w:p>
        </w:tc>
      </w:tr>
      <w:tr w:rsidR="00240E4F" w:rsidRPr="00203BD2" w:rsidTr="00F91A63">
        <w:tc>
          <w:tcPr>
            <w:tcW w:w="392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6804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Количество принятых прокуратурой решений о согласовании проведения Администрацией внепланового контрольного мероприятий</w:t>
            </w:r>
          </w:p>
        </w:tc>
        <w:tc>
          <w:tcPr>
            <w:tcW w:w="2658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Шт.</w:t>
            </w:r>
          </w:p>
        </w:tc>
      </w:tr>
      <w:tr w:rsidR="00240E4F" w:rsidRPr="00203BD2" w:rsidTr="00F91A63">
        <w:tc>
          <w:tcPr>
            <w:tcW w:w="392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6804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Количество выявленных Администрацией нарушений обязательных требований</w:t>
            </w:r>
          </w:p>
        </w:tc>
        <w:tc>
          <w:tcPr>
            <w:tcW w:w="2658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Шт.</w:t>
            </w:r>
          </w:p>
        </w:tc>
      </w:tr>
      <w:tr w:rsidR="00240E4F" w:rsidRPr="00203BD2" w:rsidTr="00F91A63">
        <w:tc>
          <w:tcPr>
            <w:tcW w:w="392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6804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Количество устраненных нарушений обязательных требований</w:t>
            </w:r>
          </w:p>
        </w:tc>
        <w:tc>
          <w:tcPr>
            <w:tcW w:w="2658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Шт.</w:t>
            </w:r>
          </w:p>
        </w:tc>
      </w:tr>
      <w:tr w:rsidR="00240E4F" w:rsidRPr="00203BD2" w:rsidTr="00F91A63">
        <w:tc>
          <w:tcPr>
            <w:tcW w:w="392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6804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2658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Шт.</w:t>
            </w:r>
          </w:p>
        </w:tc>
      </w:tr>
      <w:tr w:rsidR="00240E4F" w:rsidRPr="00203BD2" w:rsidTr="00F91A63">
        <w:tc>
          <w:tcPr>
            <w:tcW w:w="392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6804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Количество выданных Администрацией предписаний об устранении нарушений обязательных требований</w:t>
            </w:r>
          </w:p>
        </w:tc>
        <w:tc>
          <w:tcPr>
            <w:tcW w:w="2658" w:type="dxa"/>
          </w:tcPr>
          <w:p w:rsidR="00240E4F" w:rsidRPr="00203BD2" w:rsidRDefault="00240E4F" w:rsidP="00F91A63">
            <w:pPr>
              <w:widowControl w:val="0"/>
              <w:autoSpaceDE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203BD2">
              <w:rPr>
                <w:color w:val="000000"/>
                <w:sz w:val="27"/>
                <w:szCs w:val="27"/>
              </w:rPr>
              <w:t>Шт.</w:t>
            </w:r>
          </w:p>
        </w:tc>
      </w:tr>
    </w:tbl>
    <w:p w:rsidR="00240E4F" w:rsidRPr="001F0F75" w:rsidRDefault="00240E4F" w:rsidP="00240E4F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7"/>
          <w:szCs w:val="27"/>
        </w:rPr>
      </w:pPr>
    </w:p>
    <w:p w:rsidR="00240E4F" w:rsidRPr="00E51A4E" w:rsidRDefault="00240E4F" w:rsidP="00240E4F">
      <w:pPr>
        <w:widowControl w:val="0"/>
        <w:autoSpaceDE w:val="0"/>
        <w:spacing w:line="276" w:lineRule="auto"/>
        <w:ind w:firstLine="709"/>
        <w:jc w:val="right"/>
        <w:rPr>
          <w:b/>
          <w:color w:val="000000"/>
        </w:rPr>
      </w:pPr>
    </w:p>
    <w:p w:rsidR="00240E4F" w:rsidRPr="00E51A4E" w:rsidRDefault="00240E4F" w:rsidP="00240E4F">
      <w:pPr>
        <w:widowControl w:val="0"/>
        <w:autoSpaceDE w:val="0"/>
        <w:spacing w:line="276" w:lineRule="auto"/>
        <w:ind w:firstLine="709"/>
        <w:jc w:val="right"/>
        <w:rPr>
          <w:b/>
          <w:color w:val="000000"/>
        </w:rPr>
      </w:pPr>
    </w:p>
    <w:p w:rsidR="00240E4F" w:rsidRPr="00E51A4E" w:rsidRDefault="00240E4F" w:rsidP="00240E4F">
      <w:pPr>
        <w:widowControl w:val="0"/>
        <w:autoSpaceDE w:val="0"/>
        <w:spacing w:line="276" w:lineRule="auto"/>
        <w:ind w:firstLine="709"/>
        <w:jc w:val="right"/>
        <w:rPr>
          <w:b/>
          <w:color w:val="000000"/>
        </w:rPr>
      </w:pPr>
    </w:p>
    <w:p w:rsidR="00240E4F" w:rsidRPr="00E51A4E" w:rsidRDefault="00240E4F" w:rsidP="00240E4F">
      <w:pPr>
        <w:widowControl w:val="0"/>
        <w:autoSpaceDE w:val="0"/>
        <w:spacing w:line="276" w:lineRule="auto"/>
        <w:ind w:firstLine="709"/>
        <w:jc w:val="right"/>
        <w:rPr>
          <w:b/>
          <w:color w:val="000000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p w:rsidR="00240E4F" w:rsidRDefault="00240E4F" w:rsidP="00240E4F">
      <w:pPr>
        <w:widowControl w:val="0"/>
        <w:autoSpaceDE w:val="0"/>
        <w:spacing w:line="276" w:lineRule="auto"/>
        <w:jc w:val="right"/>
        <w:rPr>
          <w:color w:val="000000"/>
          <w:sz w:val="18"/>
        </w:rPr>
      </w:pPr>
    </w:p>
    <w:sectPr w:rsidR="00240E4F" w:rsidSect="009924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4FD"/>
    <w:rsid w:val="00002835"/>
    <w:rsid w:val="0000397D"/>
    <w:rsid w:val="00017DA4"/>
    <w:rsid w:val="00040BBA"/>
    <w:rsid w:val="00052D33"/>
    <w:rsid w:val="00060E18"/>
    <w:rsid w:val="00080948"/>
    <w:rsid w:val="000F4D9B"/>
    <w:rsid w:val="00114072"/>
    <w:rsid w:val="00115805"/>
    <w:rsid w:val="00163A6E"/>
    <w:rsid w:val="001D5877"/>
    <w:rsid w:val="001E1F17"/>
    <w:rsid w:val="00207461"/>
    <w:rsid w:val="002302D5"/>
    <w:rsid w:val="00240E4F"/>
    <w:rsid w:val="00240EE0"/>
    <w:rsid w:val="002414BD"/>
    <w:rsid w:val="00272C5B"/>
    <w:rsid w:val="00291D72"/>
    <w:rsid w:val="002B711B"/>
    <w:rsid w:val="002C57F6"/>
    <w:rsid w:val="002E2EE4"/>
    <w:rsid w:val="002F75CD"/>
    <w:rsid w:val="00302556"/>
    <w:rsid w:val="003545A9"/>
    <w:rsid w:val="00360865"/>
    <w:rsid w:val="003630A8"/>
    <w:rsid w:val="003677CC"/>
    <w:rsid w:val="003C2514"/>
    <w:rsid w:val="00437B18"/>
    <w:rsid w:val="00483886"/>
    <w:rsid w:val="0048637F"/>
    <w:rsid w:val="004867C0"/>
    <w:rsid w:val="00491314"/>
    <w:rsid w:val="004B12DD"/>
    <w:rsid w:val="004B31ED"/>
    <w:rsid w:val="004F0659"/>
    <w:rsid w:val="005105C2"/>
    <w:rsid w:val="00523042"/>
    <w:rsid w:val="00571658"/>
    <w:rsid w:val="0058144C"/>
    <w:rsid w:val="005A606A"/>
    <w:rsid w:val="005B1D43"/>
    <w:rsid w:val="00627007"/>
    <w:rsid w:val="00660EEA"/>
    <w:rsid w:val="00672AF3"/>
    <w:rsid w:val="006C3991"/>
    <w:rsid w:val="006E6605"/>
    <w:rsid w:val="006F2A3E"/>
    <w:rsid w:val="007645C5"/>
    <w:rsid w:val="007647A4"/>
    <w:rsid w:val="00772E9E"/>
    <w:rsid w:val="007A1873"/>
    <w:rsid w:val="007B740F"/>
    <w:rsid w:val="00855570"/>
    <w:rsid w:val="0087174D"/>
    <w:rsid w:val="008B4EDE"/>
    <w:rsid w:val="008C0725"/>
    <w:rsid w:val="008F739F"/>
    <w:rsid w:val="00917231"/>
    <w:rsid w:val="009176D5"/>
    <w:rsid w:val="00931043"/>
    <w:rsid w:val="009924FD"/>
    <w:rsid w:val="009C448B"/>
    <w:rsid w:val="009F4D44"/>
    <w:rsid w:val="00A444B6"/>
    <w:rsid w:val="00A50095"/>
    <w:rsid w:val="00A72802"/>
    <w:rsid w:val="00B166F2"/>
    <w:rsid w:val="00B2408C"/>
    <w:rsid w:val="00B7640B"/>
    <w:rsid w:val="00C32C76"/>
    <w:rsid w:val="00CB65BA"/>
    <w:rsid w:val="00D01499"/>
    <w:rsid w:val="00DB09E1"/>
    <w:rsid w:val="00DE2A9E"/>
    <w:rsid w:val="00E0478A"/>
    <w:rsid w:val="00E46631"/>
    <w:rsid w:val="00E572B3"/>
    <w:rsid w:val="00E80ABA"/>
    <w:rsid w:val="00E955F5"/>
    <w:rsid w:val="00EA33E8"/>
    <w:rsid w:val="00EF7A3D"/>
    <w:rsid w:val="00F36878"/>
    <w:rsid w:val="00F65E33"/>
    <w:rsid w:val="00F8479B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BDF9D9-BC2E-42E3-B608-E99D807F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24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uiPriority w:val="99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uiPriority w:val="99"/>
    <w:rsid w:val="009924F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бычный2"/>
    <w:uiPriority w:val="99"/>
    <w:rsid w:val="009924FD"/>
    <w:pPr>
      <w:widowControl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0">
    <w:name w:val="consplusnormal"/>
    <w:basedOn w:val="a"/>
    <w:uiPriority w:val="99"/>
    <w:rsid w:val="009924FD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6E6605"/>
    <w:rPr>
      <w:sz w:val="22"/>
      <w:szCs w:val="22"/>
    </w:rPr>
  </w:style>
  <w:style w:type="paragraph" w:customStyle="1" w:styleId="12">
    <w:name w:val="Абзац списка1"/>
    <w:basedOn w:val="a"/>
    <w:uiPriority w:val="99"/>
    <w:rsid w:val="006E6605"/>
    <w:pPr>
      <w:ind w:left="720"/>
      <w:contextualSpacing/>
    </w:pPr>
    <w:rPr>
      <w:rFonts w:eastAsia="Calibri"/>
      <w:sz w:val="28"/>
      <w:szCs w:val="28"/>
    </w:rPr>
  </w:style>
  <w:style w:type="paragraph" w:customStyle="1" w:styleId="13">
    <w:name w:val="Абзац списка1"/>
    <w:basedOn w:val="a"/>
    <w:uiPriority w:val="99"/>
    <w:rsid w:val="006E660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5">
    <w:name w:val="Гипертекстовая ссылка"/>
    <w:uiPriority w:val="99"/>
    <w:rsid w:val="006E660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0028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02835"/>
    <w:rPr>
      <w:rFonts w:ascii="Segoe UI" w:eastAsia="Times New Roman" w:hAnsi="Segoe UI" w:cs="Segoe UI"/>
      <w:sz w:val="18"/>
      <w:szCs w:val="18"/>
    </w:rPr>
  </w:style>
  <w:style w:type="character" w:customStyle="1" w:styleId="a8">
    <w:name w:val="Без интервала Знак"/>
    <w:link w:val="a9"/>
    <w:uiPriority w:val="1"/>
    <w:locked/>
    <w:rsid w:val="00240E4F"/>
    <w:rPr>
      <w:rFonts w:cs="Calibri"/>
      <w:sz w:val="22"/>
      <w:szCs w:val="22"/>
      <w:lang w:eastAsia="en-US"/>
    </w:rPr>
  </w:style>
  <w:style w:type="paragraph" w:styleId="a9">
    <w:name w:val="No Spacing"/>
    <w:link w:val="a8"/>
    <w:uiPriority w:val="1"/>
    <w:qFormat/>
    <w:rsid w:val="00240E4F"/>
    <w:rPr>
      <w:rFonts w:cs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240E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2021-12-23T11:16:00Z</cp:lastPrinted>
  <dcterms:created xsi:type="dcterms:W3CDTF">2015-10-19T11:32:00Z</dcterms:created>
  <dcterms:modified xsi:type="dcterms:W3CDTF">2021-12-23T11:39:00Z</dcterms:modified>
</cp:coreProperties>
</file>